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70AF" w14:textId="77777777" w:rsidR="00CD4B1A" w:rsidRPr="0095093F" w:rsidRDefault="00CD4B1A" w:rsidP="00CD4B1A">
      <w:pPr>
        <w:ind w:left="-720" w:right="-720"/>
        <w:rPr>
          <w:rFonts w:ascii="Verdana" w:hAnsi="Verdana"/>
          <w:sz w:val="36"/>
          <w:szCs w:val="36"/>
          <w:u w:val="single"/>
        </w:rPr>
      </w:pPr>
      <w:r w:rsidRPr="0095093F">
        <w:rPr>
          <w:rFonts w:ascii="Verdana" w:hAnsi="Verdana"/>
          <w:sz w:val="36"/>
          <w:szCs w:val="36"/>
          <w:u w:val="single"/>
        </w:rPr>
        <w:t>Wednesday, 06-21-23</w:t>
      </w:r>
    </w:p>
    <w:p w14:paraId="6ACEC356" w14:textId="77777777" w:rsidR="00CD4B1A" w:rsidRPr="002E2737" w:rsidRDefault="00CD4B1A" w:rsidP="00CD4B1A">
      <w:pPr>
        <w:ind w:left="-720" w:right="-720"/>
        <w:rPr>
          <w:rFonts w:ascii="Verdana" w:hAnsi="Verdana"/>
          <w:sz w:val="36"/>
          <w:szCs w:val="36"/>
          <w:u w:val="single"/>
        </w:rPr>
      </w:pPr>
      <w:r w:rsidRPr="002E2737">
        <w:rPr>
          <w:rFonts w:ascii="Verdana" w:hAnsi="Verdana"/>
          <w:sz w:val="36"/>
          <w:szCs w:val="36"/>
          <w:u w:val="single"/>
        </w:rPr>
        <w:t>PROVERBS 11:29</w:t>
      </w:r>
    </w:p>
    <w:p w14:paraId="1928AB50" w14:textId="77777777" w:rsidR="00CD4B1A" w:rsidRPr="002E2737" w:rsidRDefault="00CD4B1A" w:rsidP="00CD4B1A">
      <w:pPr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JAMES</w:t>
      </w:r>
      <w:r w:rsidRPr="002E2737">
        <w:rPr>
          <w:rFonts w:ascii="Verdana" w:hAnsi="Verdana"/>
          <w:sz w:val="36"/>
          <w:szCs w:val="36"/>
          <w:u w:val="single"/>
        </w:rPr>
        <w:t xml:space="preserve"> 4:1</w:t>
      </w:r>
    </w:p>
    <w:p w14:paraId="4840D349" w14:textId="77777777" w:rsidR="00CD4B1A" w:rsidRDefault="00CD4B1A" w:rsidP="00CD4B1A">
      <w:pPr>
        <w:spacing w:after="0" w:line="240" w:lineRule="auto"/>
        <w:ind w:left="-720" w:right="-720"/>
        <w:rPr>
          <w:rFonts w:ascii="Verdana" w:hAnsi="Verdana"/>
          <w:b/>
          <w:sz w:val="36"/>
          <w:szCs w:val="36"/>
          <w:u w:val="single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4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"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Dealing with Conflict in Family</w:t>
      </w:r>
      <w:r w:rsidRPr="002E2737">
        <w:rPr>
          <w:rFonts w:ascii="Verdana" w:hAnsi="Verdana"/>
          <w:b/>
          <w:sz w:val="36"/>
          <w:szCs w:val="36"/>
        </w:rPr>
        <w:t xml:space="preserve">” 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(Pt.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2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)</w:t>
      </w:r>
    </w:p>
    <w:p w14:paraId="79F66C56" w14:textId="77777777" w:rsidR="00CD4B1A" w:rsidRPr="002E2737" w:rsidRDefault="00CD4B1A" w:rsidP="00CD4B1A">
      <w:pPr>
        <w:spacing w:after="0" w:line="240" w:lineRule="auto"/>
        <w:ind w:left="-720" w:right="-720"/>
        <w:rPr>
          <w:rFonts w:ascii="Verdana" w:hAnsi="Verdana"/>
          <w:b/>
          <w:sz w:val="36"/>
          <w:szCs w:val="36"/>
          <w:u w:val="single"/>
        </w:rPr>
      </w:pPr>
    </w:p>
    <w:p w14:paraId="7DA710C1" w14:textId="77777777" w:rsidR="00CD4B1A" w:rsidRPr="008E31C5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</w:rPr>
      </w:pPr>
      <w:r w:rsidRPr="008E31C5">
        <w:rPr>
          <w:rFonts w:ascii="Verdana" w:hAnsi="Verdana"/>
        </w:rPr>
        <w:t>56-0527 - "At Kadesh-Barnea"</w:t>
      </w:r>
    </w:p>
    <w:p w14:paraId="0D3AC383" w14:textId="77777777" w:rsidR="00CD4B1A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…. </w:t>
      </w:r>
      <w:r w:rsidRPr="008E31C5">
        <w:rPr>
          <w:rFonts w:ascii="Verdana" w:hAnsi="Verdana"/>
          <w:b/>
          <w:bCs/>
          <w:sz w:val="36"/>
          <w:szCs w:val="36"/>
          <w:highlight w:val="cyan"/>
          <w:u w:val="single"/>
        </w:rPr>
        <w:t>Family here</w:t>
      </w:r>
      <w:r w:rsidRPr="008E31C5">
        <w:rPr>
          <w:rFonts w:ascii="Verdana" w:hAnsi="Verdana"/>
          <w:sz w:val="36"/>
          <w:szCs w:val="36"/>
        </w:rPr>
        <w:t xml:space="preserve">, </w:t>
      </w:r>
      <w:r w:rsidRPr="008E31C5">
        <w:rPr>
          <w:rFonts w:ascii="Verdana" w:hAnsi="Verdana"/>
          <w:b/>
          <w:bCs/>
          <w:sz w:val="36"/>
          <w:szCs w:val="36"/>
          <w:highlight w:val="yellow"/>
          <w:u w:val="single"/>
        </w:rPr>
        <w:t>about to be broke up?</w:t>
      </w:r>
      <w:r w:rsidRPr="008E31C5">
        <w:rPr>
          <w:rFonts w:ascii="Verdana" w:hAnsi="Verdana"/>
          <w:sz w:val="36"/>
          <w:szCs w:val="36"/>
        </w:rPr>
        <w:t xml:space="preserve"> </w:t>
      </w:r>
      <w:r w:rsidRPr="008E31C5">
        <w:rPr>
          <w:rFonts w:ascii="Verdana" w:hAnsi="Verdana"/>
          <w:b/>
          <w:bCs/>
          <w:sz w:val="36"/>
          <w:szCs w:val="36"/>
          <w:highlight w:val="green"/>
          <w:u w:val="single"/>
        </w:rPr>
        <w:t>You argue and fuss with one another</w:t>
      </w:r>
      <w:r w:rsidRPr="008E31C5">
        <w:rPr>
          <w:rFonts w:ascii="Verdana" w:hAnsi="Verdana"/>
          <w:sz w:val="36"/>
          <w:szCs w:val="36"/>
        </w:rPr>
        <w:t xml:space="preserve">, </w:t>
      </w:r>
      <w:r w:rsidRPr="008E31C5">
        <w:rPr>
          <w:rFonts w:ascii="Verdana" w:hAnsi="Verdana"/>
          <w:b/>
          <w:bCs/>
          <w:sz w:val="36"/>
          <w:szCs w:val="36"/>
          <w:highlight w:val="yellow"/>
          <w:u w:val="single"/>
        </w:rPr>
        <w:t>and you know you oughtn’t to do it.</w:t>
      </w:r>
      <w:r w:rsidRPr="008E31C5">
        <w:rPr>
          <w:rFonts w:ascii="Verdana" w:hAnsi="Verdana"/>
          <w:sz w:val="36"/>
          <w:szCs w:val="36"/>
        </w:rPr>
        <w:t xml:space="preserve"> </w:t>
      </w:r>
    </w:p>
    <w:p w14:paraId="226B34C2" w14:textId="77777777" w:rsidR="00CD4B1A" w:rsidRPr="00C83B32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</w:rPr>
      </w:pPr>
    </w:p>
    <w:p w14:paraId="05D3CADA" w14:textId="77777777" w:rsidR="00CD4B1A" w:rsidRPr="003B37CD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</w:rPr>
      </w:pPr>
      <w:r w:rsidRPr="003B37CD">
        <w:rPr>
          <w:rFonts w:ascii="Verdana" w:hAnsi="Verdana"/>
        </w:rPr>
        <w:t xml:space="preserve">63-0630E - "Is Your Life Worthy </w:t>
      </w:r>
      <w:proofErr w:type="gramStart"/>
      <w:r w:rsidRPr="003B37CD">
        <w:rPr>
          <w:rFonts w:ascii="Verdana" w:hAnsi="Verdana"/>
        </w:rPr>
        <w:t>Of</w:t>
      </w:r>
      <w:proofErr w:type="gramEnd"/>
      <w:r w:rsidRPr="003B37CD">
        <w:rPr>
          <w:rFonts w:ascii="Verdana" w:hAnsi="Verdana"/>
        </w:rPr>
        <w:t xml:space="preserve"> The Gospel?"</w:t>
      </w:r>
    </w:p>
    <w:p w14:paraId="2919AE8A" w14:textId="77777777" w:rsidR="00CD4B1A" w:rsidRPr="00950A24" w:rsidRDefault="00CD4B1A" w:rsidP="00CD4B1A">
      <w:pPr>
        <w:spacing w:after="0" w:line="240" w:lineRule="auto"/>
        <w:ind w:left="-720" w:right="-720"/>
        <w:rPr>
          <w:rFonts w:ascii="Verdana" w:hAnsi="Verdana"/>
          <w:sz w:val="32"/>
          <w:szCs w:val="32"/>
          <w:u w:val="single"/>
        </w:rPr>
      </w:pPr>
      <w:r w:rsidRPr="003B37CD">
        <w:rPr>
          <w:rFonts w:ascii="Verdana" w:hAnsi="Verdana"/>
          <w:b/>
          <w:bCs/>
          <w:sz w:val="36"/>
          <w:szCs w:val="36"/>
          <w:highlight w:val="lightGray"/>
          <w:u w:val="single"/>
        </w:rPr>
        <w:t>Don’t fuss with others</w:t>
      </w:r>
      <w:r w:rsidRPr="003B37CD">
        <w:rPr>
          <w:rFonts w:ascii="Verdana" w:hAnsi="Verdana"/>
          <w:sz w:val="36"/>
          <w:szCs w:val="36"/>
        </w:rPr>
        <w:t xml:space="preserve">. </w:t>
      </w:r>
      <w:r w:rsidRPr="00F850E1">
        <w:rPr>
          <w:rFonts w:ascii="Verdana" w:hAnsi="Verdana"/>
          <w:b/>
          <w:bCs/>
          <w:sz w:val="36"/>
          <w:szCs w:val="36"/>
          <w:highlight w:val="yellow"/>
          <w:u w:val="single"/>
        </w:rPr>
        <w:t>A</w:t>
      </w:r>
      <w:r w:rsidRPr="003B37CD">
        <w:rPr>
          <w:rFonts w:ascii="Verdana" w:hAnsi="Verdana"/>
          <w:b/>
          <w:bCs/>
          <w:sz w:val="36"/>
          <w:szCs w:val="36"/>
          <w:highlight w:val="yellow"/>
          <w:u w:val="single"/>
        </w:rPr>
        <w:t>nd don’t have these family fusses</w:t>
      </w:r>
      <w:r w:rsidRPr="003B37CD">
        <w:rPr>
          <w:rFonts w:ascii="Verdana" w:hAnsi="Verdana"/>
          <w:sz w:val="36"/>
          <w:szCs w:val="36"/>
        </w:rPr>
        <w:t xml:space="preserve">, as I said. </w:t>
      </w:r>
      <w:r w:rsidRPr="003B37CD">
        <w:rPr>
          <w:rFonts w:ascii="Verdana" w:hAnsi="Verdana"/>
          <w:sz w:val="36"/>
          <w:szCs w:val="36"/>
          <w:highlight w:val="cyan"/>
          <w:u w:val="single"/>
        </w:rPr>
        <w:t>Love breeds love</w:t>
      </w:r>
      <w:r w:rsidRPr="003B37CD">
        <w:rPr>
          <w:rFonts w:ascii="Verdana" w:hAnsi="Verdana"/>
          <w:sz w:val="36"/>
          <w:szCs w:val="36"/>
        </w:rPr>
        <w:t xml:space="preserve">. </w:t>
      </w:r>
      <w:r w:rsidRPr="003B37CD">
        <w:rPr>
          <w:rFonts w:ascii="Verdana" w:hAnsi="Verdana"/>
          <w:sz w:val="36"/>
          <w:szCs w:val="36"/>
          <w:highlight w:val="yellow"/>
          <w:u w:val="single"/>
        </w:rPr>
        <w:t>And temper breeds</w:t>
      </w:r>
    </w:p>
    <w:p w14:paraId="63D5BC5D" w14:textId="77777777" w:rsidR="00CD4B1A" w:rsidRPr="0095093F" w:rsidRDefault="00CD4B1A" w:rsidP="00CD4B1A">
      <w:pPr>
        <w:spacing w:after="0" w:line="240" w:lineRule="auto"/>
        <w:ind w:right="-720"/>
        <w:jc w:val="both"/>
        <w:rPr>
          <w:rFonts w:ascii="Verdana" w:hAnsi="Verdana"/>
          <w:b/>
          <w:color w:val="C00000"/>
          <w:sz w:val="36"/>
          <w:szCs w:val="36"/>
          <w:u w:val="single"/>
          <w:shd w:val="clear" w:color="auto" w:fill="FFFFFF"/>
        </w:rPr>
      </w:pPr>
    </w:p>
    <w:p w14:paraId="548CCA40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Versus 6 &amp; 10 </w:t>
      </w:r>
    </w:p>
    <w:p w14:paraId="3837CAEC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"God ... </w:t>
      </w:r>
      <w:r w:rsidRPr="00E51F6A">
        <w:rPr>
          <w:rFonts w:ascii="Verdana" w:hAnsi="Verdana"/>
          <w:b/>
          <w:bCs/>
          <w:color w:val="000000"/>
          <w:sz w:val="36"/>
          <w:szCs w:val="36"/>
          <w:highlight w:val="lightGray"/>
          <w:u w:val="single"/>
          <w:shd w:val="clear" w:color="auto" w:fill="FFFFFF"/>
        </w:rPr>
        <w:t>gives grace to the humble</w:t>
      </w: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</w:t>
      </w:r>
      <w:proofErr w:type="gramStart"/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>Humble</w:t>
      </w:r>
      <w:proofErr w:type="gramEnd"/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yourself before the Lord, and he will lift you up."</w:t>
      </w:r>
    </w:p>
    <w:p w14:paraId="4F709920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35066AC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ROMANS 12:3</w:t>
      </w:r>
    </w:p>
    <w:p w14:paraId="523A3F43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For I say, 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through the grace given unto me</w:t>
      </w: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, to every man that is among you, 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>not to think of himself more highly than he ought to think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shd w:val="clear" w:color="auto" w:fill="FFFFFF"/>
        </w:rPr>
        <w:t xml:space="preserve">; 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>but to think soberly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shd w:val="clear" w:color="auto" w:fill="FFFFFF"/>
        </w:rPr>
        <w:t xml:space="preserve">, 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u w:val="single"/>
          <w:shd w:val="clear" w:color="auto" w:fill="FFFFFF"/>
        </w:rPr>
        <w:t>according as God hath dealt to every man the measure of faith</w:t>
      </w:r>
      <w:r w:rsidRPr="00791561">
        <w:rPr>
          <w:rStyle w:val="apple-converted-space"/>
          <w:rFonts w:ascii="Verdana" w:hAnsi="Verdana"/>
          <w:color w:val="000000"/>
          <w:sz w:val="36"/>
          <w:szCs w:val="36"/>
          <w:highlight w:val="lightGray"/>
          <w:shd w:val="clear" w:color="auto" w:fill="FFFFFF"/>
        </w:rPr>
        <w:t>.</w:t>
      </w: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  </w:t>
      </w:r>
    </w:p>
    <w:p w14:paraId="1F99BC5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0C7AA21A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sz w:val="36"/>
          <w:szCs w:val="36"/>
          <w:shd w:val="clear" w:color="auto" w:fill="FFFFFF"/>
        </w:rPr>
        <w:t>I PETER 5:5</w:t>
      </w:r>
    </w:p>
    <w:p w14:paraId="4A731534" w14:textId="671D2020" w:rsidR="00CD4B1A" w:rsidRPr="00CD4B1A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sz w:val="36"/>
          <w:szCs w:val="36"/>
          <w:shd w:val="clear" w:color="auto" w:fill="FFFFFF"/>
        </w:rPr>
        <w:t xml:space="preserve">“For </w:t>
      </w:r>
      <w:r w:rsidRPr="00791561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God </w:t>
      </w:r>
      <w:proofErr w:type="spellStart"/>
      <w:r w:rsidRPr="00791561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resisteth</w:t>
      </w:r>
      <w:proofErr w:type="spellEnd"/>
      <w:r w:rsidRPr="00791561">
        <w:rPr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the proud</w:t>
      </w:r>
      <w:r w:rsidRPr="0095093F">
        <w:rPr>
          <w:rFonts w:ascii="Verdana" w:hAnsi="Verdana"/>
          <w:sz w:val="36"/>
          <w:szCs w:val="36"/>
          <w:shd w:val="clear" w:color="auto" w:fill="FFFFFF"/>
        </w:rPr>
        <w:t>, and giveth grace to the humble”.</w:t>
      </w:r>
    </w:p>
    <w:p w14:paraId="3C013CD0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sz w:val="36"/>
          <w:szCs w:val="36"/>
          <w:shd w:val="clear" w:color="auto" w:fill="FFFFFF"/>
        </w:rPr>
        <w:lastRenderedPageBreak/>
        <w:t>JAMES 4:7</w:t>
      </w:r>
    </w:p>
    <w:p w14:paraId="1686D800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sz w:val="36"/>
          <w:szCs w:val="36"/>
          <w:shd w:val="clear" w:color="auto" w:fill="FFFFFF"/>
        </w:rPr>
        <w:t>“</w:t>
      </w:r>
      <w:r w:rsidRPr="00791561">
        <w:rPr>
          <w:rFonts w:ascii="Verdana" w:hAnsi="Verdana"/>
          <w:sz w:val="36"/>
          <w:szCs w:val="36"/>
          <w:highlight w:val="lightGray"/>
          <w:u w:val="single"/>
          <w:shd w:val="clear" w:color="auto" w:fill="FFFFFF"/>
        </w:rPr>
        <w:t>Submit yourselves therefore to God</w:t>
      </w:r>
      <w:r w:rsidRPr="0095093F">
        <w:rPr>
          <w:rFonts w:ascii="Verdana" w:hAnsi="Verdana"/>
          <w:sz w:val="36"/>
          <w:szCs w:val="36"/>
          <w:shd w:val="clear" w:color="auto" w:fill="FFFFFF"/>
        </w:rPr>
        <w:t>”.</w:t>
      </w:r>
    </w:p>
    <w:p w14:paraId="4E1922B5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</w:p>
    <w:p w14:paraId="45B69667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COLOSSIANS 3:15</w:t>
      </w:r>
    </w:p>
    <w:p w14:paraId="08B4CD08" w14:textId="77777777" w:rsidR="00CD4B1A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“</w:t>
      </w:r>
      <w:r w:rsidRPr="009A4A59">
        <w:rPr>
          <w:rStyle w:val="apple-converted-space"/>
          <w:rFonts w:ascii="Verdana" w:hAnsi="Verdana"/>
          <w:color w:val="000000"/>
          <w:sz w:val="36"/>
          <w:szCs w:val="36"/>
          <w:highlight w:val="cyan"/>
          <w:u w:val="single"/>
          <w:shd w:val="clear" w:color="auto" w:fill="FFFFFF"/>
        </w:rPr>
        <w:t>Let the peace of God rule in your hearts</w:t>
      </w: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”.</w:t>
      </w:r>
    </w:p>
    <w:p w14:paraId="5E4CBAAE" w14:textId="77777777" w:rsidR="00802DD8" w:rsidRDefault="00802DD8" w:rsidP="00802DD8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40A29142" w14:textId="77777777" w:rsidR="00802DD8" w:rsidRPr="002172F1" w:rsidRDefault="00802DD8" w:rsidP="00802DD8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James 4:7</w:t>
      </w:r>
    </w:p>
    <w:p w14:paraId="37AB67F8" w14:textId="77777777" w:rsidR="00802DD8" w:rsidRPr="002172F1" w:rsidRDefault="00802DD8" w:rsidP="00802DD8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Resist the devi</w:t>
      </w: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>l</w:t>
      </w: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, </w:t>
      </w: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and he will flee from you</w:t>
      </w:r>
      <w:r w:rsidRPr="002172F1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.</w:t>
      </w:r>
    </w:p>
    <w:p w14:paraId="2C933797" w14:textId="77777777" w:rsidR="00CD4B1A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22A25772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>II CORINTHIANS 2:11</w:t>
      </w:r>
    </w:p>
    <w:p w14:paraId="49018096" w14:textId="77777777" w:rsidR="00CD4B1A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  <w:r w:rsidRPr="0095093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Lest Satan should get an advantage of us: </w:t>
      </w:r>
      <w:r w:rsidRPr="00772C3E">
        <w:rPr>
          <w:rStyle w:val="apple-converted-space"/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for we are not ignorant of his devices.</w:t>
      </w:r>
    </w:p>
    <w:p w14:paraId="27491092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390D6CFC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JAMES 4:8</w:t>
      </w:r>
    </w:p>
    <w:p w14:paraId="531ABF03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062D24">
        <w:rPr>
          <w:rStyle w:val="apple-converted-space"/>
          <w:rFonts w:ascii="Verdana" w:hAnsi="Verdana"/>
          <w:sz w:val="36"/>
          <w:szCs w:val="36"/>
          <w:highlight w:val="cyan"/>
          <w:u w:val="single"/>
          <w:shd w:val="clear" w:color="auto" w:fill="FFFFFF"/>
        </w:rPr>
        <w:t>Draw nigh to God</w:t>
      </w:r>
      <w:r w:rsidRPr="00062D24">
        <w:rPr>
          <w:rStyle w:val="apple-converted-space"/>
          <w:rFonts w:ascii="Verdana" w:hAnsi="Verdana"/>
          <w:sz w:val="36"/>
          <w:szCs w:val="36"/>
          <w:highlight w:val="cyan"/>
          <w:shd w:val="clear" w:color="auto" w:fill="FFFFFF"/>
        </w:rPr>
        <w:t>,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</w:t>
      </w:r>
      <w:r w:rsidRPr="00062D24">
        <w:rPr>
          <w:rStyle w:val="apple-converted-space"/>
          <w:rFonts w:ascii="Verdana" w:hAnsi="Verdana"/>
          <w:sz w:val="36"/>
          <w:szCs w:val="36"/>
          <w:highlight w:val="cyan"/>
          <w:u w:val="single"/>
          <w:shd w:val="clear" w:color="auto" w:fill="FFFFFF"/>
        </w:rPr>
        <w:t>and he will draw nigh to you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. Cleanse your hands, ye sinners; and purify your hearts, ye double minded.</w:t>
      </w:r>
    </w:p>
    <w:p w14:paraId="441EAA29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</w:p>
    <w:p w14:paraId="726E0E6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JAMES 4:9</w:t>
      </w:r>
    </w:p>
    <w:p w14:paraId="032A879E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062D24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Be afflicted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062D24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and mourn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062D24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and weep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: let your laughter be turned to mourning, and your joy to heaviness.</w:t>
      </w:r>
    </w:p>
    <w:p w14:paraId="0E902528" w14:textId="77777777" w:rsidR="00CD4B1A" w:rsidRPr="0095093F" w:rsidRDefault="00CD4B1A" w:rsidP="00CD4B1A">
      <w:pPr>
        <w:spacing w:after="0" w:line="240" w:lineRule="auto"/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AEE1AB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>JAMES 4:2</w:t>
      </w:r>
    </w:p>
    <w:p w14:paraId="2B82C3C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062D24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Ye lust</w:t>
      </w: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and </w:t>
      </w:r>
      <w:r w:rsidRPr="00062D24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have not</w:t>
      </w: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: </w:t>
      </w:r>
      <w:r w:rsidRPr="00062D24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ye kill</w:t>
      </w:r>
      <w:r w:rsidRPr="009509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,  </w:t>
      </w:r>
    </w:p>
    <w:p w14:paraId="779C2018" w14:textId="77777777" w:rsidR="00CD4B1A" w:rsidRPr="0095093F" w:rsidRDefault="00CD4B1A" w:rsidP="00CD4B1A">
      <w:pPr>
        <w:spacing w:after="0" w:line="240" w:lineRule="auto"/>
        <w:ind w:right="-720"/>
        <w:jc w:val="both"/>
        <w:rPr>
          <w:rFonts w:ascii="Verdana" w:hAnsi="Verdana"/>
          <w:b/>
          <w:color w:val="C00000"/>
          <w:sz w:val="36"/>
          <w:szCs w:val="36"/>
          <w:shd w:val="clear" w:color="auto" w:fill="FFFFFF"/>
        </w:rPr>
      </w:pPr>
    </w:p>
    <w:p w14:paraId="3B883121" w14:textId="77777777" w:rsidR="00CD4B1A" w:rsidRPr="0095093F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sz w:val="36"/>
          <w:szCs w:val="36"/>
          <w:shd w:val="clear" w:color="auto" w:fill="FFFFFF"/>
        </w:rPr>
      </w:pP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JAMES 4:11</w:t>
      </w:r>
    </w:p>
    <w:p w14:paraId="72D194EE" w14:textId="77777777" w:rsidR="00CD4B1A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/>
          <w:bCs/>
          <w:sz w:val="36"/>
          <w:szCs w:val="36"/>
          <w:u w:val="single"/>
          <w:shd w:val="clear" w:color="auto" w:fill="FFFFFF"/>
        </w:rPr>
      </w:pPr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Speak </w:t>
      </w:r>
      <w:proofErr w:type="spellStart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not</w:t>
      </w:r>
      <w:proofErr w:type="spellEnd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evil one of another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brethren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. He that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speaketh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evil of </w:t>
      </w:r>
      <w:r w:rsidRPr="00684AE3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his brother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and </w:t>
      </w:r>
      <w:proofErr w:type="spellStart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>judgeth</w:t>
      </w:r>
      <w:proofErr w:type="spellEnd"/>
      <w:r w:rsidRPr="00A235A9">
        <w:rPr>
          <w:rStyle w:val="apple-converted-space"/>
          <w:rFonts w:ascii="Verdana" w:hAnsi="Verdana"/>
          <w:sz w:val="36"/>
          <w:szCs w:val="36"/>
          <w:highlight w:val="yellow"/>
          <w:u w:val="single"/>
          <w:shd w:val="clear" w:color="auto" w:fill="FFFFFF"/>
        </w:rPr>
        <w:t xml:space="preserve"> his brother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,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speaketh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evil of </w:t>
      </w:r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lastRenderedPageBreak/>
        <w:t xml:space="preserve">the law, and </w:t>
      </w:r>
      <w:proofErr w:type="spellStart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>judgeth</w:t>
      </w:r>
      <w:proofErr w:type="spellEnd"/>
      <w:r w:rsidRPr="0095093F">
        <w:rPr>
          <w:rStyle w:val="apple-converted-space"/>
          <w:rFonts w:ascii="Verdana" w:hAnsi="Verdana"/>
          <w:sz w:val="36"/>
          <w:szCs w:val="36"/>
          <w:shd w:val="clear" w:color="auto" w:fill="FFFFFF"/>
        </w:rPr>
        <w:t xml:space="preserve"> the law: but if thou judge the law, thou art not a doer of the law, </w:t>
      </w:r>
      <w:r w:rsidRPr="00A235A9">
        <w:rPr>
          <w:rStyle w:val="apple-converted-space"/>
          <w:rFonts w:ascii="Verdana" w:hAnsi="Verdana"/>
          <w:b/>
          <w:bCs/>
          <w:sz w:val="36"/>
          <w:szCs w:val="36"/>
          <w:highlight w:val="yellow"/>
          <w:u w:val="single"/>
          <w:shd w:val="clear" w:color="auto" w:fill="FFFFFF"/>
        </w:rPr>
        <w:t>but a judge.</w:t>
      </w:r>
    </w:p>
    <w:p w14:paraId="3AD3504B" w14:textId="77777777" w:rsidR="00CD4B1A" w:rsidRPr="00A235A9" w:rsidRDefault="00CD4B1A" w:rsidP="00CD4B1A">
      <w:pPr>
        <w:spacing w:after="0" w:line="240" w:lineRule="auto"/>
        <w:ind w:left="-720" w:right="-720"/>
        <w:jc w:val="both"/>
        <w:rPr>
          <w:rStyle w:val="apple-converted-space"/>
          <w:rFonts w:ascii="Verdana" w:hAnsi="Verdana"/>
          <w:b/>
          <w:bCs/>
          <w:sz w:val="36"/>
          <w:szCs w:val="36"/>
          <w:u w:val="single"/>
          <w:shd w:val="clear" w:color="auto" w:fill="FFFFFF"/>
        </w:rPr>
      </w:pPr>
    </w:p>
    <w:p w14:paraId="1B2C50F0" w14:textId="77777777" w:rsidR="00CD4B1A" w:rsidRPr="007D4879" w:rsidRDefault="00CD4B1A" w:rsidP="00CD4B1A">
      <w:pPr>
        <w:tabs>
          <w:tab w:val="left" w:pos="1350"/>
          <w:tab w:val="left" w:pos="4680"/>
        </w:tabs>
        <w:spacing w:after="0" w:line="240" w:lineRule="auto"/>
        <w:ind w:left="-720" w:right="-720"/>
        <w:jc w:val="both"/>
        <w:rPr>
          <w:rFonts w:ascii="Verdana" w:hAnsi="Verdana"/>
          <w:bCs/>
          <w:sz w:val="24"/>
          <w:szCs w:val="24"/>
          <w:shd w:val="clear" w:color="auto" w:fill="FFFFFF"/>
        </w:rPr>
      </w:pPr>
      <w:r w:rsidRPr="007D4879">
        <w:rPr>
          <w:rFonts w:ascii="Verdana" w:hAnsi="Verdana"/>
          <w:bCs/>
          <w:sz w:val="24"/>
          <w:szCs w:val="24"/>
          <w:shd w:val="clear" w:color="auto" w:fill="FFFFFF"/>
        </w:rPr>
        <w:t xml:space="preserve">61-0827 - "The Message </w:t>
      </w:r>
      <w:proofErr w:type="gramStart"/>
      <w:r w:rsidRPr="007D4879">
        <w:rPr>
          <w:rFonts w:ascii="Verdana" w:hAnsi="Verdana"/>
          <w:bCs/>
          <w:sz w:val="24"/>
          <w:szCs w:val="24"/>
          <w:shd w:val="clear" w:color="auto" w:fill="FFFFFF"/>
        </w:rPr>
        <w:t>Of</w:t>
      </w:r>
      <w:proofErr w:type="gramEnd"/>
      <w:r w:rsidRPr="007D4879">
        <w:rPr>
          <w:rFonts w:ascii="Verdana" w:hAnsi="Verdana"/>
          <w:bCs/>
          <w:sz w:val="24"/>
          <w:szCs w:val="24"/>
          <w:shd w:val="clear" w:color="auto" w:fill="FFFFFF"/>
        </w:rPr>
        <w:t xml:space="preserve"> Grace"</w:t>
      </w:r>
    </w:p>
    <w:p w14:paraId="0E29B99E" w14:textId="77777777" w:rsidR="00CD4B1A" w:rsidRPr="00983504" w:rsidRDefault="00CD4B1A" w:rsidP="00CD4B1A">
      <w:pPr>
        <w:tabs>
          <w:tab w:val="left" w:pos="1350"/>
          <w:tab w:val="left" w:pos="4680"/>
        </w:tabs>
        <w:spacing w:after="0" w:line="240" w:lineRule="auto"/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Think of it: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Love and grace is sisters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,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twin sisters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You can’t have grace without having love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They’re twin sisters. Exactly right. </w:t>
      </w:r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>Before you can have grace</w:t>
      </w:r>
      <w:r w:rsidRPr="007D4879">
        <w:rPr>
          <w:rFonts w:ascii="Verdana" w:hAnsi="Verdana"/>
          <w:bCs/>
          <w:sz w:val="36"/>
          <w:szCs w:val="36"/>
          <w:highlight w:val="lightGray"/>
          <w:shd w:val="clear" w:color="auto" w:fill="FFFFFF"/>
        </w:rPr>
        <w:t xml:space="preserve">, </w:t>
      </w:r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 xml:space="preserve">you </w:t>
      </w:r>
      <w:proofErr w:type="gramStart"/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>have to</w:t>
      </w:r>
      <w:proofErr w:type="gramEnd"/>
      <w:r w:rsidRPr="007D4879">
        <w:rPr>
          <w:rFonts w:ascii="Verdana" w:hAnsi="Verdana"/>
          <w:b/>
          <w:sz w:val="36"/>
          <w:szCs w:val="36"/>
          <w:highlight w:val="lightGray"/>
          <w:u w:val="single"/>
          <w:shd w:val="clear" w:color="auto" w:fill="FFFFFF"/>
        </w:rPr>
        <w:t xml:space="preserve"> have love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Before you can </w:t>
      </w:r>
      <w:proofErr w:type="gramStart"/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>actually show</w:t>
      </w:r>
      <w:proofErr w:type="gramEnd"/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 somebody a favor,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you love them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;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right or wrong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, you have to love them, anyhow, or you can’t. See? </w:t>
      </w:r>
      <w:proofErr w:type="gramStart"/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So</w:t>
      </w:r>
      <w:proofErr w:type="gramEnd"/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 xml:space="preserve"> love and grace is the same thing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They’re just twin sisters, that’s all, love and grace. </w:t>
      </w:r>
      <w:r w:rsidRPr="007D4879">
        <w:rPr>
          <w:rFonts w:ascii="Verdana" w:hAnsi="Verdana"/>
          <w:b/>
          <w:sz w:val="36"/>
          <w:szCs w:val="36"/>
          <w:highlight w:val="cyan"/>
          <w:u w:val="single"/>
          <w:shd w:val="clear" w:color="auto" w:fill="FFFFFF"/>
        </w:rPr>
        <w:t>We can’t see one without the other one</w:t>
      </w:r>
      <w:r w:rsidRPr="007D4879">
        <w:rPr>
          <w:rFonts w:ascii="Verdana" w:hAnsi="Verdana"/>
          <w:bCs/>
          <w:sz w:val="36"/>
          <w:szCs w:val="36"/>
          <w:shd w:val="clear" w:color="auto" w:fill="FFFFFF"/>
        </w:rPr>
        <w:t xml:space="preserve">. </w:t>
      </w:r>
    </w:p>
    <w:p w14:paraId="71C29F3D" w14:textId="77777777" w:rsidR="00CD4B1A" w:rsidRDefault="00CD4B1A" w:rsidP="00CD4B1A">
      <w:pPr>
        <w:tabs>
          <w:tab w:val="left" w:pos="1350"/>
          <w:tab w:val="left" w:pos="4680"/>
        </w:tabs>
        <w:spacing w:after="0" w:line="240" w:lineRule="auto"/>
        <w:ind w:left="-720" w:right="-720"/>
        <w:jc w:val="both"/>
        <w:rPr>
          <w:rFonts w:ascii="Verdana" w:hAnsi="Verdana"/>
          <w:b/>
          <w:sz w:val="36"/>
          <w:szCs w:val="36"/>
          <w:u w:val="single"/>
          <w:shd w:val="clear" w:color="auto" w:fill="FFFFFF"/>
        </w:rPr>
      </w:pPr>
    </w:p>
    <w:p w14:paraId="5EBC55CC" w14:textId="77777777" w:rsidR="00CD4B1A" w:rsidRPr="00CB0887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bCs/>
          <w:color w:val="C00000"/>
          <w:sz w:val="36"/>
          <w:szCs w:val="36"/>
          <w:shd w:val="clear" w:color="auto" w:fill="FFFFFF"/>
        </w:rPr>
      </w:pPr>
    </w:p>
    <w:p w14:paraId="7A344B12" w14:textId="77777777" w:rsidR="00CD4B1A" w:rsidRDefault="00CD4B1A" w:rsidP="00CD4B1A">
      <w:pPr>
        <w:spacing w:after="0" w:line="240" w:lineRule="auto"/>
        <w:ind w:left="-720" w:right="-720"/>
        <w:rPr>
          <w:rFonts w:ascii="Verdana" w:hAnsi="Verdana"/>
          <w:b/>
          <w:sz w:val="36"/>
          <w:szCs w:val="36"/>
          <w:u w:val="single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4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"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Dealing with Conflict in Family</w:t>
      </w:r>
      <w:r w:rsidRPr="002E2737">
        <w:rPr>
          <w:rFonts w:ascii="Verdana" w:hAnsi="Verdana"/>
          <w:b/>
          <w:sz w:val="36"/>
          <w:szCs w:val="36"/>
        </w:rPr>
        <w:t xml:space="preserve">” 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(Pt.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2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)</w:t>
      </w:r>
    </w:p>
    <w:p w14:paraId="4330FB2F" w14:textId="77777777" w:rsidR="00CD4B1A" w:rsidRPr="00CB0887" w:rsidRDefault="00CD4B1A" w:rsidP="00CD4B1A">
      <w:pPr>
        <w:tabs>
          <w:tab w:val="left" w:pos="1350"/>
          <w:tab w:val="left" w:pos="4680"/>
        </w:tabs>
        <w:spacing w:after="0" w:line="240" w:lineRule="auto"/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</w:p>
    <w:p w14:paraId="4921077A" w14:textId="77777777" w:rsidR="00CD4B1A" w:rsidRPr="00CB0887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</w:p>
    <w:p w14:paraId="13289F27" w14:textId="77777777" w:rsidR="00CD4B1A" w:rsidRPr="00CB0887" w:rsidRDefault="00CD4B1A" w:rsidP="00CD4B1A">
      <w:pPr>
        <w:spacing w:after="0" w:line="240" w:lineRule="auto"/>
        <w:ind w:left="-720" w:right="-720"/>
        <w:jc w:val="both"/>
        <w:rPr>
          <w:rFonts w:ascii="Verdana" w:hAnsi="Verdana"/>
          <w:bCs/>
          <w:sz w:val="36"/>
          <w:szCs w:val="36"/>
          <w:shd w:val="clear" w:color="auto" w:fill="FFFFFF"/>
        </w:rPr>
      </w:pPr>
    </w:p>
    <w:p w14:paraId="186E47C1" w14:textId="77777777" w:rsidR="00CD4B1A" w:rsidRPr="0095093F" w:rsidRDefault="00CD4B1A" w:rsidP="00CD4B1A">
      <w:pPr>
        <w:rPr>
          <w:rFonts w:ascii="Verdana" w:hAnsi="Verdana"/>
          <w:sz w:val="36"/>
          <w:szCs w:val="36"/>
        </w:rPr>
      </w:pPr>
    </w:p>
    <w:p w14:paraId="3758D9AA" w14:textId="77777777" w:rsidR="00CD4B1A" w:rsidRDefault="00CD4B1A"/>
    <w:sectPr w:rsidR="00CD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1A"/>
    <w:rsid w:val="00802DD8"/>
    <w:rsid w:val="00C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48046"/>
  <w15:chartTrackingRefBased/>
  <w15:docId w15:val="{F2DB1573-164F-E548-8F66-437F0C9B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1A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4B1A"/>
  </w:style>
  <w:style w:type="character" w:styleId="Strong">
    <w:name w:val="Strong"/>
    <w:basedOn w:val="DefaultParagraphFont"/>
    <w:uiPriority w:val="22"/>
    <w:qFormat/>
    <w:rsid w:val="00CD4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2023-06-21T16:00:00Z</dcterms:created>
  <dcterms:modified xsi:type="dcterms:W3CDTF">2023-06-21T16:14:00Z</dcterms:modified>
</cp:coreProperties>
</file>